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5CFBAF" w14:textId="77777777" w:rsidR="007F6AA1" w:rsidRDefault="00746375">
      <w:pPr>
        <w:rPr>
          <w:lang w:val="en-US"/>
        </w:rPr>
      </w:pPr>
      <w:r>
        <w:rPr>
          <w:lang w:val="en-US"/>
        </w:rPr>
        <w:t>Year 3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73306614" w14:textId="77777777" w:rsidR="00746375" w:rsidRDefault="00746375">
      <w:pPr>
        <w:rPr>
          <w:noProof/>
          <w:lang w:eastAsia="en-GB"/>
        </w:rPr>
      </w:pPr>
      <w:r w:rsidRPr="00746375">
        <w:rPr>
          <w:lang w:val="en-US"/>
        </w:rPr>
        <w:drawing>
          <wp:inline distT="0" distB="0" distL="0" distR="0" wp14:anchorId="4EE16CA9" wp14:editId="3912614B">
            <wp:extent cx="6089600" cy="28956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8925" cy="29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6375">
        <w:rPr>
          <w:noProof/>
          <w:lang w:eastAsia="en-GB"/>
        </w:rPr>
        <w:t xml:space="preserve"> </w:t>
      </w:r>
    </w:p>
    <w:p w14:paraId="22C8F0B3" w14:textId="77777777" w:rsidR="00746375" w:rsidRDefault="00746375">
      <w:pPr>
        <w:rPr>
          <w:noProof/>
          <w:lang w:eastAsia="en-GB"/>
        </w:rPr>
      </w:pPr>
      <w:r w:rsidRPr="00746375">
        <w:rPr>
          <w:noProof/>
          <w:lang w:eastAsia="en-GB"/>
        </w:rPr>
        <w:drawing>
          <wp:inline distT="0" distB="0" distL="0" distR="0" wp14:anchorId="112B422E" wp14:editId="4396A093">
            <wp:extent cx="3252085" cy="3268980"/>
            <wp:effectExtent l="0" t="0" r="571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8075" cy="327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6375">
        <w:rPr>
          <w:noProof/>
          <w:lang w:eastAsia="en-GB"/>
        </w:rPr>
        <w:t xml:space="preserve"> </w:t>
      </w:r>
    </w:p>
    <w:p w14:paraId="11C6B801" w14:textId="77777777" w:rsidR="00746375" w:rsidRDefault="00746375">
      <w:pPr>
        <w:rPr>
          <w:noProof/>
          <w:lang w:eastAsia="en-GB"/>
        </w:rPr>
      </w:pPr>
    </w:p>
    <w:p w14:paraId="0F8DC1F4" w14:textId="77777777" w:rsidR="00746375" w:rsidRDefault="00746375">
      <w:pPr>
        <w:rPr>
          <w:noProof/>
          <w:lang w:eastAsia="en-GB"/>
        </w:rPr>
      </w:pPr>
    </w:p>
    <w:p w14:paraId="4C565AF9" w14:textId="77777777" w:rsidR="00746375" w:rsidRDefault="00746375">
      <w:pPr>
        <w:rPr>
          <w:noProof/>
          <w:lang w:eastAsia="en-GB"/>
        </w:rPr>
      </w:pPr>
      <w:bookmarkStart w:id="0" w:name="_GoBack"/>
      <w:bookmarkEnd w:id="0"/>
      <w:r w:rsidRPr="00746375">
        <w:rPr>
          <w:noProof/>
          <w:lang w:eastAsia="en-GB"/>
        </w:rPr>
        <w:drawing>
          <wp:inline distT="0" distB="0" distL="0" distR="0" wp14:anchorId="16F9032D" wp14:editId="69FB8CDE">
            <wp:extent cx="4016088" cy="1204064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6088" cy="120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CD82D" w14:textId="77777777" w:rsidR="00746375" w:rsidRDefault="00746375">
      <w:pPr>
        <w:rPr>
          <w:lang w:val="en-US"/>
        </w:rPr>
      </w:pPr>
    </w:p>
    <w:p w14:paraId="442E0865" w14:textId="77777777" w:rsidR="00746375" w:rsidRPr="00746375" w:rsidRDefault="00746375">
      <w:pPr>
        <w:rPr>
          <w:lang w:val="en-US"/>
        </w:rPr>
      </w:pPr>
    </w:p>
    <w:sectPr w:rsidR="00746375" w:rsidRPr="00746375" w:rsidSect="007463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75"/>
    <w:rsid w:val="00746375"/>
    <w:rsid w:val="007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4928"/>
  <w15:chartTrackingRefBased/>
  <w15:docId w15:val="{31F3FB29-1E8F-47B0-AD26-AC9E1F179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61B033-455F-4467-B554-768FE25229CD}"/>
</file>

<file path=customXml/itemProps2.xml><?xml version="1.0" encoding="utf-8"?>
<ds:datastoreItem xmlns:ds="http://schemas.openxmlformats.org/officeDocument/2006/customXml" ds:itemID="{EB113C6B-85A6-48D1-B0F5-AD37FD5E05D0}"/>
</file>

<file path=customXml/itemProps3.xml><?xml version="1.0" encoding="utf-8"?>
<ds:datastoreItem xmlns:ds="http://schemas.openxmlformats.org/officeDocument/2006/customXml" ds:itemID="{C23FC13B-B92E-45F4-B63E-8E6FADDA7C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1</cp:revision>
  <dcterms:created xsi:type="dcterms:W3CDTF">2021-02-23T10:24:00Z</dcterms:created>
  <dcterms:modified xsi:type="dcterms:W3CDTF">2021-02-23T10:30:00Z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