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9A2E2A" w14:textId="77777777" w:rsidR="00292E02" w:rsidRPr="00292E02" w:rsidRDefault="00292E02" w:rsidP="00292E02">
      <w:pPr>
        <w:shd w:val="clear" w:color="auto" w:fill="FFFFFF"/>
        <w:spacing w:before="255" w:after="128" w:line="240" w:lineRule="auto"/>
        <w:outlineLvl w:val="1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SWAVESEY</w:t>
      </w:r>
      <w:bookmarkStart w:id="0" w:name="_GoBack"/>
      <w:bookmarkEnd w:id="0"/>
    </w:p>
    <w:p w14:paraId="26E9B70F" w14:textId="77777777" w:rsidR="00292E02" w:rsidRDefault="00292E02" w:rsidP="00292E02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</w:p>
    <w:p w14:paraId="6F207DF5" w14:textId="77777777" w:rsidR="00292E02" w:rsidRPr="00292E02" w:rsidRDefault="00292E02" w:rsidP="00292E02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Swavesey in the Middle Ages 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was the 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centre of a large 11th-century estate, and for a castle built in the late 11th or earlier 12th century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,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 a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priory founded in the late 11th century and a port town with a market from the </w:t>
      </w:r>
      <w:proofErr w:type="spellStart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mid 13th</w:t>
      </w:r>
      <w:proofErr w:type="spellEnd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century.  </w:t>
      </w:r>
    </w:p>
    <w:p w14:paraId="4C8D1318" w14:textId="77777777" w:rsidR="00292E02" w:rsidRPr="00292E02" w:rsidRDefault="00292E02" w:rsidP="00292E02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proofErr w:type="spellStart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Swavesey's</w:t>
      </w:r>
      <w:proofErr w:type="spellEnd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fens remained flooded longer than those of 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other 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parishes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.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 The Ouse at Swavesey lode was allegedly 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quite overflowing. 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 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Drainage was built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and extended 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and o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wners and occupiers formed a committee for drainage in 1856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.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  </w:t>
      </w:r>
    </w:p>
    <w:p w14:paraId="5B22598E" w14:textId="77777777" w:rsidR="00292E02" w:rsidRDefault="00292E02" w:rsidP="00292E02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The Cambridge to St. Ives railway was opened across the parish in 1847 with Swavesey station north-east of the church. The station was closed to goods traffic in 1966 and to passengers in 1970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. 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The recorded peasant population was 65 in 1086. </w:t>
      </w:r>
      <w:bookmarkStart w:id="1" w:name="anchorn36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fldChar w:fldCharType="begin"/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instrText xml:space="preserve"> HYPERLINK "https://www.british-history.ac.uk/vch/cambs/vol9/pp374-381" \l "fnn36" </w:instrTex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fldChar w:fldCharType="separate"/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fldChar w:fldCharType="end"/>
      </w:r>
      <w:bookmarkEnd w:id="1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 There were over 200 holdings in 1279. </w:t>
      </w:r>
    </w:p>
    <w:p w14:paraId="4FD2949F" w14:textId="77777777" w:rsidR="00292E02" w:rsidRDefault="00292E02" w:rsidP="00292E02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Roman pottery has been found on a mound west of the present village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. 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 Until the later 20th century Swavesey village consisted of a densely built-up area on an island of river 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lastRenderedPageBreak/>
        <w:t xml:space="preserve">gravel in the north, with the church and manor house isolated on a second island north of it beyond the navigation drain, and a long street running south along the central ridge. </w:t>
      </w:r>
    </w:p>
    <w:p w14:paraId="5C9C7126" w14:textId="77777777" w:rsidR="00292E02" w:rsidRDefault="00292E02" w:rsidP="00292E02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Although it has been suggested that the original village was in the south, on a deserted site at </w:t>
      </w:r>
      <w:proofErr w:type="spellStart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Boxworth</w:t>
      </w:r>
      <w:proofErr w:type="spellEnd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End, and that the inhabitants were moved northwards to a new fortified and planned town in the mid or late 13th century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.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 </w:t>
      </w:r>
    </w:p>
    <w:p w14:paraId="78ADB364" w14:textId="77777777" w:rsidR="00292E02" w:rsidRDefault="00292E02" w:rsidP="00292E02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 </w:t>
      </w:r>
    </w:p>
    <w:p w14:paraId="3AC7F572" w14:textId="77777777" w:rsidR="00292E02" w:rsidRDefault="00292E02" w:rsidP="00292E02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The church stood there by the later 11th century, with </w:t>
      </w:r>
      <w:proofErr w:type="gramStart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an</w:t>
      </w:r>
      <w:proofErr w:type="gramEnd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priory north of it by 1086 and the manor house of Swavesey manor east of it by the later Middle Ages Settlement was otherwise restricted to the southern island, where a town had probably begun to develop by 1086. </w:t>
      </w:r>
      <w:bookmarkStart w:id="2" w:name="anchorn52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fldChar w:fldCharType="begin"/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instrText xml:space="preserve"> HYPERLINK "https://www.british-history.ac.uk/vch/cambs/vol9/pp374-381" \l "fnn52" </w:instrTex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fldChar w:fldCharType="separate"/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fldChar w:fldCharType="end"/>
      </w:r>
      <w:bookmarkEnd w:id="2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 The original focus was perhaps on the highest part of the island, where three roads make a Y junction: Station Road leading to the church, Taylor's Lane leading towards the causeway to Fen Drayton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.</w:t>
      </w:r>
    </w:p>
    <w:p w14:paraId="241FE278" w14:textId="77777777" w:rsidR="00292E02" w:rsidRPr="00292E02" w:rsidRDefault="00292E02" w:rsidP="00292E02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 The castle was built west of the Y junction probably </w:t>
      </w:r>
      <w:r w:rsidRPr="00292E02">
        <w:rPr>
          <w:rFonts w:ascii="Helvetica" w:eastAsia="Times New Roman" w:hAnsi="Helvetica" w:cs="Helvetica"/>
          <w:i/>
          <w:iCs/>
          <w:color w:val="333333"/>
          <w:sz w:val="44"/>
          <w:szCs w:val="44"/>
          <w:lang w:eastAsia="en-GB"/>
        </w:rPr>
        <w:t>c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. 1070 or in the 1140s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.</w:t>
      </w:r>
    </w:p>
    <w:p w14:paraId="763FD714" w14:textId="77777777" w:rsidR="00292E02" w:rsidRPr="00292E02" w:rsidRDefault="00292E02" w:rsidP="00292E02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Swavesey was a port apparently by 1177, with a dock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.</w:t>
      </w:r>
    </w:p>
    <w:p w14:paraId="0A2B1108" w14:textId="77777777" w:rsidR="00292E02" w:rsidRPr="00292E02" w:rsidRDefault="00292E02" w:rsidP="00292E02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lastRenderedPageBreak/>
        <w:t>Apart from new building, much rebuilding was occasioned by the fires which swept the village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. A fire station was built.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A fire which began in Taylor's Lane in 1913 destroyed at least 28 houses, most of them in Station Road.  </w:t>
      </w:r>
    </w:p>
    <w:p w14:paraId="31390FA3" w14:textId="77777777" w:rsidR="00292E02" w:rsidRPr="00292E02" w:rsidRDefault="00292E02" w:rsidP="00292E02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New farms were built in the fields after 1840. Trinity College Farm on </w:t>
      </w:r>
      <w:proofErr w:type="spellStart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Utton's</w:t>
      </w:r>
      <w:proofErr w:type="spellEnd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Drove existed by 1841</w:t>
      </w: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.</w:t>
      </w:r>
    </w:p>
    <w:p w14:paraId="7519AEBD" w14:textId="77777777" w:rsidR="00292E02" w:rsidRPr="00292E02" w:rsidRDefault="00292E02" w:rsidP="00292E02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r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After the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opening of a village college in 1958 west of Middle Watch</w:t>
      </w:r>
      <w:r w:rsidR="0082080E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.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By 1973 the space between Gibraltar and School lanes had been filled by Carter's Way and Priory Avenue with 97 houses of </w:t>
      </w:r>
      <w:r w:rsidRPr="00292E02">
        <w:rPr>
          <w:rFonts w:ascii="Helvetica" w:eastAsia="Times New Roman" w:hAnsi="Helvetica" w:cs="Helvetica"/>
          <w:i/>
          <w:iCs/>
          <w:color w:val="333333"/>
          <w:sz w:val="44"/>
          <w:szCs w:val="44"/>
          <w:lang w:eastAsia="en-GB"/>
        </w:rPr>
        <w:t>c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. 1972, while further south Whitton Close stood between the college and Middle Watch, with some houses dating from before 1963 and others from the late 1960s; further houses were being built south of Gibraltar Lane in 1973.  Between School Lane and the former town ditch the Thistle Green estate was under construction from </w:t>
      </w:r>
      <w:r w:rsidRPr="00292E02">
        <w:rPr>
          <w:rFonts w:ascii="Helvetica" w:eastAsia="Times New Roman" w:hAnsi="Helvetica" w:cs="Helvetica"/>
          <w:i/>
          <w:iCs/>
          <w:color w:val="333333"/>
          <w:sz w:val="44"/>
          <w:szCs w:val="44"/>
          <w:lang w:eastAsia="en-GB"/>
        </w:rPr>
        <w:t>c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. 1980.  East of the main street </w:t>
      </w:r>
      <w:proofErr w:type="spellStart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Ramper</w:t>
      </w:r>
      <w:proofErr w:type="spellEnd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Road was built up apparently in the 1950s and later; a caravan park lay south of it in 1973.  By 1986 houses had been built in Greenside Close leading off Middle Watch. Building had begun on </w:t>
      </w:r>
      <w:proofErr w:type="spellStart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Hobbledods</w:t>
      </w:r>
      <w:proofErr w:type="spellEnd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close by 1968.  In </w:t>
      </w: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lastRenderedPageBreak/>
        <w:t xml:space="preserve">1988, after the demolition some years earlier of the old houses in </w:t>
      </w:r>
      <w:proofErr w:type="spellStart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Wallman's</w:t>
      </w:r>
      <w:proofErr w:type="spellEnd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</w:t>
      </w:r>
      <w:proofErr w:type="gramStart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Lane,  a</w:t>
      </w:r>
      <w:proofErr w:type="gramEnd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new housing estate was being built there. Further north Chequers Court on the east side of Station Road was built between 1984 and 1986. </w:t>
      </w:r>
      <w:r w:rsidR="0082080E"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</w:t>
      </w:r>
    </w:p>
    <w:p w14:paraId="75517048" w14:textId="77777777" w:rsidR="00292E02" w:rsidRPr="00292E02" w:rsidRDefault="00292E02" w:rsidP="00292E02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There were at least 3 inns in 1765 and 8 in the early 19th century, and between 1858 and 1900 generally 14-16 inns and </w:t>
      </w:r>
      <w:proofErr w:type="spellStart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beerhouses</w:t>
      </w:r>
      <w:proofErr w:type="spellEnd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. </w:t>
      </w:r>
    </w:p>
    <w:p w14:paraId="504D8273" w14:textId="77777777" w:rsidR="00292E02" w:rsidRPr="00292E02" w:rsidRDefault="00292E02" w:rsidP="00292E02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A skating match between a Fen and a Lancashire team took place at Swavesey in 1827.  A match was held in 1857 on ice near the </w:t>
      </w:r>
      <w:proofErr w:type="gramStart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church,  probably</w:t>
      </w:r>
      <w:proofErr w:type="gramEnd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in Mare fen, where an ice hockey match against </w:t>
      </w:r>
      <w:proofErr w:type="spellStart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Earith</w:t>
      </w:r>
      <w:proofErr w:type="spellEnd"/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took place in 1879  and where skating championship meetings were held from 1880 until 1933. </w:t>
      </w:r>
      <w:r w:rsidR="0082080E"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 xml:space="preserve"> </w:t>
      </w:r>
    </w:p>
    <w:p w14:paraId="48925F34" w14:textId="77777777" w:rsidR="00292E02" w:rsidRPr="00292E02" w:rsidRDefault="00292E02" w:rsidP="0082080E">
      <w:pPr>
        <w:shd w:val="clear" w:color="auto" w:fill="FFFFFF"/>
        <w:spacing w:after="128" w:line="240" w:lineRule="auto"/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</w:pPr>
      <w:r w:rsidRPr="00292E02">
        <w:rPr>
          <w:rFonts w:ascii="Helvetica" w:eastAsia="Times New Roman" w:hAnsi="Helvetica" w:cs="Helvetica"/>
          <w:color w:val="333333"/>
          <w:sz w:val="44"/>
          <w:szCs w:val="44"/>
          <w:lang w:eastAsia="en-GB"/>
        </w:rPr>
        <w:t> </w:t>
      </w:r>
    </w:p>
    <w:p w14:paraId="325B172C" w14:textId="77777777" w:rsidR="003D5ADC" w:rsidRDefault="003D5ADC"/>
    <w:sectPr w:rsidR="003D5A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E02"/>
    <w:rsid w:val="00292E02"/>
    <w:rsid w:val="003D5ADC"/>
    <w:rsid w:val="00820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F15FD"/>
  <w15:chartTrackingRefBased/>
  <w15:docId w15:val="{E303922F-EF25-4DBA-BC9C-31536851E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92E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92E0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msonormal0">
    <w:name w:val="msonormal"/>
    <w:basedOn w:val="Normal"/>
    <w:rsid w:val="00292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nchors-processed">
    <w:name w:val="anchors-processed"/>
    <w:basedOn w:val="Normal"/>
    <w:rsid w:val="00292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92E0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92E02"/>
    <w:rPr>
      <w:color w:val="800080"/>
      <w:u w:val="single"/>
    </w:rPr>
  </w:style>
  <w:style w:type="character" w:styleId="Emphasis">
    <w:name w:val="Emphasis"/>
    <w:basedOn w:val="DefaultParagraphFont"/>
    <w:uiPriority w:val="20"/>
    <w:qFormat/>
    <w:rsid w:val="00292E0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52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FAE089-19CA-4F01-AAFC-C72552FA71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09C3AE-C5CA-43BD-9D66-29B44917BF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932C41-6492-49EF-8CC2-131FB44308AF}">
  <ds:schemaRefs>
    <ds:schemaRef ds:uri="http://purl.org/dc/terms/"/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309d9867-99f5-4561-aefc-550f5b2269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1</cp:revision>
  <dcterms:created xsi:type="dcterms:W3CDTF">2021-01-22T08:31:00Z</dcterms:created>
  <dcterms:modified xsi:type="dcterms:W3CDTF">2021-01-22T08:50:00Z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